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66DBA" w14:textId="77777777" w:rsidR="00A34FA6" w:rsidRPr="00C708A7" w:rsidRDefault="008D6B7C" w:rsidP="008D6B7C">
      <w:pPr>
        <w:ind w:left="-360"/>
        <w:rPr>
          <w:sz w:val="20"/>
        </w:rPr>
      </w:pPr>
      <w:r w:rsidRPr="00C708A7">
        <w:rPr>
          <w:sz w:val="20"/>
        </w:rPr>
        <w:t xml:space="preserve">      </w:t>
      </w:r>
      <w:r w:rsidRPr="00C708A7">
        <w:rPr>
          <w:rFonts w:cs="Times"/>
          <w:noProof/>
          <w:color w:val="0000E9"/>
          <w:szCs w:val="32"/>
        </w:rPr>
        <w:drawing>
          <wp:inline distT="0" distB="0" distL="0" distR="0" wp14:anchorId="28B94409" wp14:editId="6673DF50">
            <wp:extent cx="679450" cy="509588"/>
            <wp:effectExtent l="0" t="0" r="6350" b="0"/>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450" cy="509588"/>
                    </a:xfrm>
                    <a:prstGeom prst="rect">
                      <a:avLst/>
                    </a:prstGeom>
                    <a:noFill/>
                    <a:ln>
                      <a:noFill/>
                    </a:ln>
                  </pic:spPr>
                </pic:pic>
              </a:graphicData>
            </a:graphic>
          </wp:inline>
        </w:drawing>
      </w:r>
      <w:r w:rsidRPr="00C708A7">
        <w:rPr>
          <w:rFonts w:cs="Times"/>
          <w:noProof/>
          <w:color w:val="0000E9"/>
          <w:szCs w:val="32"/>
        </w:rPr>
        <w:drawing>
          <wp:inline distT="0" distB="0" distL="0" distR="0" wp14:anchorId="064AFC4C" wp14:editId="05BDA93C">
            <wp:extent cx="679450" cy="509588"/>
            <wp:effectExtent l="0" t="0" r="6350" b="0"/>
            <wp:docPr id="20" name="Picture 2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450" cy="509588"/>
                    </a:xfrm>
                    <a:prstGeom prst="rect">
                      <a:avLst/>
                    </a:prstGeom>
                    <a:noFill/>
                    <a:ln>
                      <a:noFill/>
                    </a:ln>
                  </pic:spPr>
                </pic:pic>
              </a:graphicData>
            </a:graphic>
          </wp:inline>
        </w:drawing>
      </w:r>
      <w:r w:rsidRPr="00C708A7">
        <w:rPr>
          <w:rFonts w:cs="Times"/>
          <w:noProof/>
          <w:color w:val="0000E9"/>
          <w:szCs w:val="32"/>
        </w:rPr>
        <w:drawing>
          <wp:inline distT="0" distB="0" distL="0" distR="0" wp14:anchorId="58120A0F" wp14:editId="4718C22E">
            <wp:extent cx="679450" cy="509588"/>
            <wp:effectExtent l="0" t="0" r="6350" b="0"/>
            <wp:docPr id="21" name="Picture 2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450" cy="509588"/>
                    </a:xfrm>
                    <a:prstGeom prst="rect">
                      <a:avLst/>
                    </a:prstGeom>
                    <a:noFill/>
                    <a:ln>
                      <a:noFill/>
                    </a:ln>
                  </pic:spPr>
                </pic:pic>
              </a:graphicData>
            </a:graphic>
          </wp:inline>
        </w:drawing>
      </w:r>
      <w:r w:rsidRPr="00C708A7">
        <w:rPr>
          <w:rFonts w:cs="Times"/>
          <w:noProof/>
          <w:color w:val="0000E9"/>
          <w:szCs w:val="32"/>
        </w:rPr>
        <w:drawing>
          <wp:inline distT="0" distB="0" distL="0" distR="0" wp14:anchorId="1BDE4BA9" wp14:editId="3A0949EB">
            <wp:extent cx="679450" cy="509588"/>
            <wp:effectExtent l="0" t="0" r="6350" b="0"/>
            <wp:docPr id="22" name="Picture 2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450" cy="509588"/>
                    </a:xfrm>
                    <a:prstGeom prst="rect">
                      <a:avLst/>
                    </a:prstGeom>
                    <a:noFill/>
                    <a:ln>
                      <a:noFill/>
                    </a:ln>
                  </pic:spPr>
                </pic:pic>
              </a:graphicData>
            </a:graphic>
          </wp:inline>
        </w:drawing>
      </w:r>
      <w:r w:rsidRPr="00C708A7">
        <w:rPr>
          <w:rFonts w:cs="Times"/>
          <w:noProof/>
          <w:color w:val="0000E9"/>
          <w:szCs w:val="32"/>
        </w:rPr>
        <w:drawing>
          <wp:inline distT="0" distB="0" distL="0" distR="0" wp14:anchorId="116586B4" wp14:editId="7EED620E">
            <wp:extent cx="679450" cy="509588"/>
            <wp:effectExtent l="0" t="0" r="6350" b="0"/>
            <wp:docPr id="23" name="Picture 2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450" cy="509588"/>
                    </a:xfrm>
                    <a:prstGeom prst="rect">
                      <a:avLst/>
                    </a:prstGeom>
                    <a:noFill/>
                    <a:ln>
                      <a:noFill/>
                    </a:ln>
                  </pic:spPr>
                </pic:pic>
              </a:graphicData>
            </a:graphic>
          </wp:inline>
        </w:drawing>
      </w:r>
      <w:r w:rsidRPr="00C708A7">
        <w:rPr>
          <w:rFonts w:cs="Times"/>
          <w:noProof/>
          <w:color w:val="0000E9"/>
          <w:szCs w:val="32"/>
        </w:rPr>
        <w:drawing>
          <wp:inline distT="0" distB="0" distL="0" distR="0" wp14:anchorId="73D7BBE7" wp14:editId="365080D5">
            <wp:extent cx="679450" cy="509588"/>
            <wp:effectExtent l="0" t="0" r="6350" b="0"/>
            <wp:docPr id="24" name="Picture 2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450" cy="509588"/>
                    </a:xfrm>
                    <a:prstGeom prst="rect">
                      <a:avLst/>
                    </a:prstGeom>
                    <a:noFill/>
                    <a:ln>
                      <a:noFill/>
                    </a:ln>
                  </pic:spPr>
                </pic:pic>
              </a:graphicData>
            </a:graphic>
          </wp:inline>
        </w:drawing>
      </w:r>
      <w:r w:rsidRPr="00C708A7">
        <w:rPr>
          <w:rFonts w:cs="Times"/>
          <w:noProof/>
          <w:color w:val="0000E9"/>
          <w:szCs w:val="32"/>
        </w:rPr>
        <w:drawing>
          <wp:inline distT="0" distB="0" distL="0" distR="0" wp14:anchorId="496B4538" wp14:editId="334B4704">
            <wp:extent cx="679450" cy="509588"/>
            <wp:effectExtent l="0" t="0" r="6350" b="0"/>
            <wp:docPr id="25" name="Picture 2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450" cy="509588"/>
                    </a:xfrm>
                    <a:prstGeom prst="rect">
                      <a:avLst/>
                    </a:prstGeom>
                    <a:noFill/>
                    <a:ln>
                      <a:noFill/>
                    </a:ln>
                  </pic:spPr>
                </pic:pic>
              </a:graphicData>
            </a:graphic>
          </wp:inline>
        </w:drawing>
      </w:r>
      <w:r w:rsidRPr="00C708A7">
        <w:rPr>
          <w:rFonts w:cs="Times"/>
          <w:noProof/>
          <w:color w:val="0000E9"/>
          <w:szCs w:val="32"/>
        </w:rPr>
        <w:drawing>
          <wp:inline distT="0" distB="0" distL="0" distR="0" wp14:anchorId="69F03DD7" wp14:editId="408155B2">
            <wp:extent cx="679450" cy="509588"/>
            <wp:effectExtent l="0" t="0" r="6350" b="0"/>
            <wp:docPr id="26" name="Picture 2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450" cy="509588"/>
                    </a:xfrm>
                    <a:prstGeom prst="rect">
                      <a:avLst/>
                    </a:prstGeom>
                    <a:noFill/>
                    <a:ln>
                      <a:noFill/>
                    </a:ln>
                  </pic:spPr>
                </pic:pic>
              </a:graphicData>
            </a:graphic>
          </wp:inline>
        </w:drawing>
      </w:r>
      <w:r w:rsidRPr="00C708A7">
        <w:rPr>
          <w:rFonts w:cs="Times"/>
          <w:noProof/>
          <w:color w:val="0000E9"/>
          <w:szCs w:val="32"/>
        </w:rPr>
        <w:drawing>
          <wp:inline distT="0" distB="0" distL="0" distR="0" wp14:anchorId="3CC1596B" wp14:editId="609029D9">
            <wp:extent cx="679450" cy="509588"/>
            <wp:effectExtent l="0" t="0" r="6350" b="0"/>
            <wp:docPr id="27" name="Picture 2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450" cy="509588"/>
                    </a:xfrm>
                    <a:prstGeom prst="rect">
                      <a:avLst/>
                    </a:prstGeom>
                    <a:noFill/>
                    <a:ln>
                      <a:noFill/>
                    </a:ln>
                  </pic:spPr>
                </pic:pic>
              </a:graphicData>
            </a:graphic>
          </wp:inline>
        </w:drawing>
      </w:r>
    </w:p>
    <w:p w14:paraId="37AC6B96" w14:textId="77777777" w:rsidR="008D6B7C" w:rsidRPr="00C708A7" w:rsidRDefault="008D6B7C" w:rsidP="008D6B7C">
      <w:pPr>
        <w:ind w:left="-360"/>
      </w:pPr>
    </w:p>
    <w:p w14:paraId="7C743BE1" w14:textId="77777777" w:rsidR="00390A6D" w:rsidRPr="00C708A7" w:rsidRDefault="00390A6D" w:rsidP="008D6B7C">
      <w:pPr>
        <w:ind w:left="-360"/>
      </w:pPr>
    </w:p>
    <w:p w14:paraId="6CA82C5C" w14:textId="77777777" w:rsidR="008D6B7C" w:rsidRPr="00C708A7" w:rsidRDefault="008D6B7C" w:rsidP="008D6B7C">
      <w:pPr>
        <w:jc w:val="center"/>
        <w:rPr>
          <w:sz w:val="44"/>
          <w:u w:val="single"/>
        </w:rPr>
      </w:pPr>
      <w:r w:rsidRPr="00C708A7">
        <w:rPr>
          <w:sz w:val="44"/>
          <w:u w:val="single"/>
        </w:rPr>
        <w:t>WELCOME TO FIRST GRADE</w:t>
      </w:r>
    </w:p>
    <w:p w14:paraId="16309EF3" w14:textId="1A08B7B0" w:rsidR="00390A6D" w:rsidRPr="00C708A7" w:rsidRDefault="00390A6D" w:rsidP="004B5B18">
      <w:pPr>
        <w:rPr>
          <w:rFonts w:eastAsia="ヒラギノ角ゴ Pro W3"/>
          <w:sz w:val="28"/>
          <w:szCs w:val="28"/>
        </w:rPr>
      </w:pPr>
    </w:p>
    <w:p w14:paraId="5B7B9F7F" w14:textId="77777777" w:rsidR="00390A6D" w:rsidRPr="00C708A7" w:rsidRDefault="00390A6D" w:rsidP="004B5B18">
      <w:pPr>
        <w:rPr>
          <w:rFonts w:eastAsia="ヒラギノ角ゴ Pro W3"/>
          <w:sz w:val="28"/>
          <w:szCs w:val="28"/>
        </w:rPr>
      </w:pPr>
    </w:p>
    <w:p w14:paraId="39A123DB" w14:textId="77777777" w:rsidR="004B5B18" w:rsidRPr="00C708A7" w:rsidRDefault="004B5B18" w:rsidP="004B5B18">
      <w:pPr>
        <w:rPr>
          <w:rFonts w:eastAsia="ヒラギノ角ゴ Pro W3"/>
          <w:sz w:val="28"/>
          <w:szCs w:val="28"/>
        </w:rPr>
      </w:pPr>
      <w:r w:rsidRPr="00C708A7">
        <w:rPr>
          <w:rFonts w:eastAsia="ヒラギノ角ゴ Pro W3"/>
          <w:sz w:val="28"/>
          <w:szCs w:val="28"/>
        </w:rPr>
        <w:t xml:space="preserve">Thank you all so much for your help and support as we start the new school year. I am really looking forward to working as a team this year to help your child learn and grow! </w:t>
      </w:r>
    </w:p>
    <w:p w14:paraId="75E96145" w14:textId="77777777" w:rsidR="008D6B7C" w:rsidRPr="00C708A7" w:rsidRDefault="008D6B7C" w:rsidP="008D6B7C">
      <w:pPr>
        <w:rPr>
          <w:b/>
          <w:sz w:val="28"/>
          <w:szCs w:val="28"/>
        </w:rPr>
      </w:pPr>
    </w:p>
    <w:p w14:paraId="30A2ACB2" w14:textId="77777777" w:rsidR="00390A6D" w:rsidRPr="00C708A7" w:rsidRDefault="00390A6D" w:rsidP="008D6B7C">
      <w:pPr>
        <w:rPr>
          <w:b/>
          <w:sz w:val="28"/>
          <w:szCs w:val="28"/>
        </w:rPr>
      </w:pPr>
    </w:p>
    <w:p w14:paraId="154596AB" w14:textId="77777777" w:rsidR="008D6B7C" w:rsidRPr="00C708A7" w:rsidRDefault="008D6B7C" w:rsidP="008D6B7C">
      <w:pPr>
        <w:pStyle w:val="ListParagraph"/>
        <w:numPr>
          <w:ilvl w:val="0"/>
          <w:numId w:val="2"/>
        </w:numPr>
        <w:rPr>
          <w:rFonts w:asciiTheme="minorHAnsi" w:hAnsiTheme="minorHAnsi"/>
        </w:rPr>
      </w:pPr>
      <w:r w:rsidRPr="00C708A7">
        <w:rPr>
          <w:rFonts w:asciiTheme="minorHAnsi" w:hAnsiTheme="minorHAnsi"/>
          <w:b/>
        </w:rPr>
        <w:t>Forms</w:t>
      </w:r>
      <w:r w:rsidRPr="00C708A7">
        <w:rPr>
          <w:rFonts w:asciiTheme="minorHAnsi" w:hAnsiTheme="minorHAnsi"/>
        </w:rPr>
        <w:t xml:space="preserve">: </w:t>
      </w:r>
    </w:p>
    <w:p w14:paraId="29B1E8AD" w14:textId="77777777" w:rsidR="008D6B7C" w:rsidRPr="00C708A7" w:rsidRDefault="008D6B7C" w:rsidP="008D6B7C">
      <w:pPr>
        <w:pStyle w:val="ListParagraph"/>
        <w:ind w:left="1080"/>
        <w:rPr>
          <w:rFonts w:asciiTheme="minorHAnsi" w:hAnsiTheme="minorHAnsi"/>
          <w:b/>
        </w:rPr>
      </w:pPr>
    </w:p>
    <w:p w14:paraId="2938046C" w14:textId="77777777" w:rsidR="008D6B7C" w:rsidRPr="00C708A7" w:rsidRDefault="008D6B7C" w:rsidP="008D6B7C">
      <w:pPr>
        <w:pStyle w:val="ListParagraph"/>
        <w:ind w:left="1080"/>
        <w:rPr>
          <w:rFonts w:asciiTheme="minorHAnsi" w:hAnsiTheme="minorHAnsi"/>
        </w:rPr>
      </w:pPr>
      <w:r w:rsidRPr="00C708A7">
        <w:rPr>
          <w:rFonts w:asciiTheme="minorHAnsi" w:hAnsiTheme="minorHAnsi"/>
        </w:rPr>
        <w:t>The following forms have been sent home and should have been returned to school:</w:t>
      </w:r>
    </w:p>
    <w:p w14:paraId="650E7953" w14:textId="77777777" w:rsidR="008D6B7C" w:rsidRPr="00C708A7" w:rsidRDefault="008D6B7C" w:rsidP="008D6B7C">
      <w:pPr>
        <w:pStyle w:val="ListParagraph"/>
        <w:numPr>
          <w:ilvl w:val="0"/>
          <w:numId w:val="1"/>
        </w:numPr>
        <w:rPr>
          <w:rFonts w:asciiTheme="minorHAnsi" w:hAnsiTheme="minorHAnsi"/>
        </w:rPr>
      </w:pPr>
      <w:r w:rsidRPr="00C708A7">
        <w:rPr>
          <w:rFonts w:asciiTheme="minorHAnsi" w:hAnsiTheme="minorHAnsi"/>
        </w:rPr>
        <w:t>Emergency medical forms</w:t>
      </w:r>
    </w:p>
    <w:p w14:paraId="77515A0A" w14:textId="77777777" w:rsidR="008D6B7C" w:rsidRPr="00C708A7" w:rsidRDefault="008D6B7C" w:rsidP="008D6B7C">
      <w:pPr>
        <w:pStyle w:val="ListParagraph"/>
        <w:numPr>
          <w:ilvl w:val="0"/>
          <w:numId w:val="1"/>
        </w:numPr>
        <w:rPr>
          <w:rFonts w:asciiTheme="minorHAnsi" w:hAnsiTheme="minorHAnsi"/>
        </w:rPr>
      </w:pPr>
      <w:r w:rsidRPr="00C708A7">
        <w:rPr>
          <w:rFonts w:asciiTheme="minorHAnsi" w:hAnsiTheme="minorHAnsi"/>
        </w:rPr>
        <w:t>Free or reduced lunch applications</w:t>
      </w:r>
    </w:p>
    <w:p w14:paraId="06F81943" w14:textId="77777777" w:rsidR="008D6B7C" w:rsidRPr="00C708A7" w:rsidRDefault="008D6B7C" w:rsidP="008D6B7C">
      <w:pPr>
        <w:pStyle w:val="ListParagraph"/>
        <w:numPr>
          <w:ilvl w:val="0"/>
          <w:numId w:val="1"/>
        </w:numPr>
        <w:rPr>
          <w:rFonts w:asciiTheme="minorHAnsi" w:hAnsiTheme="minorHAnsi"/>
        </w:rPr>
      </w:pPr>
      <w:r w:rsidRPr="00C708A7">
        <w:rPr>
          <w:rFonts w:asciiTheme="minorHAnsi" w:hAnsiTheme="minorHAnsi"/>
        </w:rPr>
        <w:t>Permission to share photo graphs</w:t>
      </w:r>
    </w:p>
    <w:p w14:paraId="76EDDAE8" w14:textId="77777777" w:rsidR="008D6B7C" w:rsidRPr="00C708A7" w:rsidRDefault="008D6B7C" w:rsidP="008D6B7C">
      <w:pPr>
        <w:pStyle w:val="ListParagraph"/>
        <w:numPr>
          <w:ilvl w:val="0"/>
          <w:numId w:val="1"/>
        </w:numPr>
        <w:rPr>
          <w:rFonts w:asciiTheme="minorHAnsi" w:hAnsiTheme="minorHAnsi"/>
        </w:rPr>
      </w:pPr>
      <w:r w:rsidRPr="00C708A7">
        <w:rPr>
          <w:rFonts w:asciiTheme="minorHAnsi" w:hAnsiTheme="minorHAnsi"/>
        </w:rPr>
        <w:t>Permission to attend local field trips</w:t>
      </w:r>
    </w:p>
    <w:p w14:paraId="1DF3DFA2" w14:textId="77777777" w:rsidR="008D6B7C" w:rsidRPr="00C708A7" w:rsidRDefault="008D6B7C" w:rsidP="008D6B7C"/>
    <w:p w14:paraId="6B5731F5" w14:textId="3572B1A8" w:rsidR="008D6B7C" w:rsidRPr="00C708A7" w:rsidRDefault="008D6B7C" w:rsidP="00825A66">
      <w:pPr>
        <w:tabs>
          <w:tab w:val="left" w:pos="810"/>
          <w:tab w:val="left" w:pos="1080"/>
        </w:tabs>
        <w:ind w:left="810"/>
      </w:pPr>
      <w:r w:rsidRPr="00C708A7">
        <w:tab/>
      </w:r>
    </w:p>
    <w:p w14:paraId="0B2476CC" w14:textId="77777777" w:rsidR="008D6B7C" w:rsidRPr="00C708A7" w:rsidRDefault="008D6B7C" w:rsidP="008D6B7C">
      <w:pPr>
        <w:pStyle w:val="ListParagraph"/>
        <w:numPr>
          <w:ilvl w:val="0"/>
          <w:numId w:val="2"/>
        </w:numPr>
        <w:tabs>
          <w:tab w:val="left" w:pos="720"/>
          <w:tab w:val="left" w:pos="1080"/>
        </w:tabs>
        <w:rPr>
          <w:rFonts w:asciiTheme="minorHAnsi" w:hAnsiTheme="minorHAnsi"/>
        </w:rPr>
      </w:pPr>
      <w:r w:rsidRPr="00C708A7">
        <w:rPr>
          <w:rFonts w:asciiTheme="minorHAnsi" w:hAnsiTheme="minorHAnsi"/>
          <w:b/>
        </w:rPr>
        <w:t>Lunch Money</w:t>
      </w:r>
      <w:r w:rsidRPr="00C708A7">
        <w:rPr>
          <w:rFonts w:asciiTheme="minorHAnsi" w:hAnsiTheme="minorHAnsi"/>
        </w:rPr>
        <w:t>:</w:t>
      </w:r>
    </w:p>
    <w:p w14:paraId="10EE2E14" w14:textId="77777777" w:rsidR="008D6B7C" w:rsidRPr="00C708A7" w:rsidRDefault="008D6B7C" w:rsidP="008D6B7C">
      <w:pPr>
        <w:tabs>
          <w:tab w:val="left" w:pos="720"/>
          <w:tab w:val="left" w:pos="1080"/>
        </w:tabs>
      </w:pPr>
    </w:p>
    <w:p w14:paraId="702F41E6" w14:textId="122A13B0" w:rsidR="00390A6D" w:rsidRPr="00C708A7" w:rsidRDefault="008D6B7C" w:rsidP="00390A6D">
      <w:pPr>
        <w:tabs>
          <w:tab w:val="left" w:pos="720"/>
          <w:tab w:val="left" w:pos="1080"/>
        </w:tabs>
        <w:ind w:left="1080"/>
      </w:pPr>
      <w:r w:rsidRPr="00C708A7">
        <w:t xml:space="preserve">Please consult the lunch menu for daily school lunch options. Please send in lunch money in an envelope marked with your child’s name, teacher and grade clearly written on the front. I would recommend paying by check if you are paying for several lunches at once, this way you have a record of the payment. If you have any questions regarding payment, please contact Food Services. If you did not fill out a Free or Reduced Lunch application and believe you may qualify, you can pick up an application in the cafeteria or office. </w:t>
      </w:r>
    </w:p>
    <w:p w14:paraId="7341FE9B" w14:textId="77777777" w:rsidR="00390A6D" w:rsidRPr="00C708A7" w:rsidRDefault="00390A6D" w:rsidP="00390A6D">
      <w:pPr>
        <w:tabs>
          <w:tab w:val="left" w:pos="720"/>
          <w:tab w:val="left" w:pos="1080"/>
        </w:tabs>
        <w:ind w:left="1080"/>
      </w:pPr>
    </w:p>
    <w:p w14:paraId="6000095E" w14:textId="77777777" w:rsidR="00390A6D" w:rsidRPr="00C708A7" w:rsidRDefault="00390A6D" w:rsidP="008D6B7C">
      <w:pPr>
        <w:tabs>
          <w:tab w:val="left" w:pos="720"/>
          <w:tab w:val="left" w:pos="1080"/>
        </w:tabs>
      </w:pPr>
    </w:p>
    <w:p w14:paraId="60FEF9EA" w14:textId="77777777" w:rsidR="008D6B7C" w:rsidRPr="00C708A7" w:rsidRDefault="008D6B7C" w:rsidP="008D6B7C">
      <w:pPr>
        <w:pStyle w:val="ListParagraph"/>
        <w:numPr>
          <w:ilvl w:val="0"/>
          <w:numId w:val="2"/>
        </w:numPr>
        <w:tabs>
          <w:tab w:val="left" w:pos="720"/>
          <w:tab w:val="left" w:pos="1080"/>
        </w:tabs>
        <w:rPr>
          <w:rFonts w:asciiTheme="minorHAnsi" w:hAnsiTheme="minorHAnsi"/>
          <w:b/>
        </w:rPr>
      </w:pPr>
      <w:r w:rsidRPr="00C708A7">
        <w:rPr>
          <w:rFonts w:asciiTheme="minorHAnsi" w:hAnsiTheme="minorHAnsi"/>
          <w:b/>
        </w:rPr>
        <w:t>Snacks and Drinks:</w:t>
      </w:r>
    </w:p>
    <w:p w14:paraId="30C67DD2" w14:textId="77777777" w:rsidR="008D6B7C" w:rsidRPr="00C708A7" w:rsidRDefault="008D6B7C" w:rsidP="008D6B7C">
      <w:pPr>
        <w:tabs>
          <w:tab w:val="left" w:pos="720"/>
          <w:tab w:val="left" w:pos="1080"/>
        </w:tabs>
        <w:rPr>
          <w:b/>
        </w:rPr>
      </w:pPr>
    </w:p>
    <w:p w14:paraId="49D5A5C6" w14:textId="58D9CC1D" w:rsidR="008D6B7C" w:rsidRPr="00C708A7" w:rsidRDefault="008D6B7C" w:rsidP="008D6B7C">
      <w:pPr>
        <w:tabs>
          <w:tab w:val="left" w:pos="720"/>
          <w:tab w:val="left" w:pos="1080"/>
        </w:tabs>
        <w:ind w:left="1080"/>
      </w:pPr>
      <w:r w:rsidRPr="00C708A7">
        <w:t xml:space="preserve">Every child should bring a </w:t>
      </w:r>
      <w:r w:rsidR="00DA07A3" w:rsidRPr="00C708A7">
        <w:t>nutritious snack (yogurt, fruit</w:t>
      </w:r>
      <w:r w:rsidRPr="00C708A7">
        <w:t>, granola bar</w:t>
      </w:r>
      <w:r w:rsidR="002F04C8" w:rsidRPr="00C708A7">
        <w:t xml:space="preserve">s, etc.) each day. </w:t>
      </w:r>
      <w:r w:rsidR="00825A66" w:rsidRPr="00C708A7">
        <w:t>Please send in only one item for snack. Students</w:t>
      </w:r>
      <w:r w:rsidR="002F04C8" w:rsidRPr="00C708A7">
        <w:t xml:space="preserve"> should also bring a </w:t>
      </w:r>
      <w:r w:rsidR="00825A66" w:rsidRPr="00C708A7">
        <w:t>water bottle</w:t>
      </w:r>
      <w:r w:rsidRPr="00C708A7">
        <w:t xml:space="preserve"> to </w:t>
      </w:r>
      <w:r w:rsidR="002F04C8" w:rsidRPr="00C708A7">
        <w:t>leave in the classroom</w:t>
      </w:r>
      <w:r w:rsidRPr="00C708A7">
        <w:t>.</w:t>
      </w:r>
      <w:r w:rsidR="002F04C8" w:rsidRPr="00C708A7">
        <w:t xml:space="preserve"> The closest water fountain is down the hall, so it would be best if each child has a drink available in the room.</w:t>
      </w:r>
      <w:r w:rsidRPr="00C708A7">
        <w:t xml:space="preserve"> </w:t>
      </w:r>
      <w:r w:rsidR="00DA07A3" w:rsidRPr="00C708A7">
        <w:t>We have a designated water bottle table!</w:t>
      </w:r>
    </w:p>
    <w:p w14:paraId="24457785" w14:textId="77777777" w:rsidR="008D6B7C" w:rsidRDefault="008D6B7C" w:rsidP="008D6B7C">
      <w:pPr>
        <w:tabs>
          <w:tab w:val="left" w:pos="810"/>
          <w:tab w:val="left" w:pos="1080"/>
        </w:tabs>
      </w:pPr>
    </w:p>
    <w:p w14:paraId="0E27E256" w14:textId="77777777" w:rsidR="00C708A7" w:rsidRDefault="00C708A7" w:rsidP="008D6B7C">
      <w:pPr>
        <w:tabs>
          <w:tab w:val="left" w:pos="810"/>
          <w:tab w:val="left" w:pos="1080"/>
        </w:tabs>
      </w:pPr>
    </w:p>
    <w:p w14:paraId="2B22C553" w14:textId="77777777" w:rsidR="00C708A7" w:rsidRDefault="00C708A7" w:rsidP="008D6B7C">
      <w:pPr>
        <w:tabs>
          <w:tab w:val="left" w:pos="810"/>
          <w:tab w:val="left" w:pos="1080"/>
        </w:tabs>
      </w:pPr>
    </w:p>
    <w:p w14:paraId="6FF8D0F3" w14:textId="77777777" w:rsidR="00C708A7" w:rsidRPr="00C708A7" w:rsidRDefault="00C708A7" w:rsidP="008D6B7C">
      <w:pPr>
        <w:tabs>
          <w:tab w:val="left" w:pos="810"/>
          <w:tab w:val="left" w:pos="1080"/>
        </w:tabs>
      </w:pPr>
    </w:p>
    <w:p w14:paraId="1806F3F3" w14:textId="77777777" w:rsidR="008D6B7C" w:rsidRPr="00C708A7" w:rsidRDefault="008D6B7C" w:rsidP="008D6B7C">
      <w:pPr>
        <w:rPr>
          <w:b/>
        </w:rPr>
      </w:pPr>
    </w:p>
    <w:p w14:paraId="5DC96174" w14:textId="77777777" w:rsidR="008D6B7C" w:rsidRPr="00C708A7" w:rsidRDefault="008D6B7C" w:rsidP="008D6B7C">
      <w:pPr>
        <w:pStyle w:val="ListParagraph"/>
        <w:numPr>
          <w:ilvl w:val="0"/>
          <w:numId w:val="2"/>
        </w:numPr>
        <w:tabs>
          <w:tab w:val="left" w:pos="720"/>
        </w:tabs>
        <w:rPr>
          <w:rFonts w:asciiTheme="minorHAnsi" w:hAnsiTheme="minorHAnsi"/>
          <w:b/>
        </w:rPr>
      </w:pPr>
      <w:r w:rsidRPr="00C708A7">
        <w:rPr>
          <w:rFonts w:asciiTheme="minorHAnsi" w:hAnsiTheme="minorHAnsi"/>
          <w:b/>
        </w:rPr>
        <w:lastRenderedPageBreak/>
        <w:t>Supplies and Folders:</w:t>
      </w:r>
    </w:p>
    <w:p w14:paraId="11AC977B" w14:textId="77777777" w:rsidR="008D6B7C" w:rsidRPr="00C708A7" w:rsidRDefault="008D6B7C" w:rsidP="008D6B7C">
      <w:pPr>
        <w:tabs>
          <w:tab w:val="left" w:pos="720"/>
        </w:tabs>
        <w:rPr>
          <w:b/>
        </w:rPr>
      </w:pPr>
    </w:p>
    <w:p w14:paraId="253BF239" w14:textId="3F78CC45" w:rsidR="008D6B7C" w:rsidRPr="00C708A7" w:rsidRDefault="00C708A7" w:rsidP="008D6B7C">
      <w:pPr>
        <w:tabs>
          <w:tab w:val="left" w:pos="720"/>
          <w:tab w:val="left" w:pos="1080"/>
        </w:tabs>
        <w:ind w:left="1080"/>
        <w:rPr>
          <w:i/>
        </w:rPr>
      </w:pPr>
      <w:r w:rsidRPr="00C708A7">
        <w:t>In first grade we have</w:t>
      </w:r>
      <w:r w:rsidR="00990A25" w:rsidRPr="00C708A7">
        <w:t xml:space="preserve"> “community supplies” in our classroom</w:t>
      </w:r>
      <w:r w:rsidRPr="00C708A7">
        <w:t>s.</w:t>
      </w:r>
      <w:r w:rsidR="00990A25" w:rsidRPr="00C708A7">
        <w:t xml:space="preserve"> With that being said, I </w:t>
      </w:r>
      <w:r w:rsidRPr="00C708A7">
        <w:t>ask</w:t>
      </w:r>
      <w:r w:rsidR="00990A25" w:rsidRPr="00C708A7">
        <w:t xml:space="preserve"> that students don’t bring in personal supplies, such as special pencils, etc. If they do have such supplies in their </w:t>
      </w:r>
      <w:r w:rsidRPr="00C708A7">
        <w:t>backpacks,</w:t>
      </w:r>
      <w:r w:rsidR="00990A25" w:rsidRPr="00C708A7">
        <w:t xml:space="preserve"> t</w:t>
      </w:r>
      <w:r w:rsidR="00654CAB" w:rsidRPr="00C708A7">
        <w:t xml:space="preserve">hey have been asked to only use them during </w:t>
      </w:r>
      <w:r w:rsidR="00990A25" w:rsidRPr="00C708A7">
        <w:t>non-work t</w:t>
      </w:r>
      <w:r w:rsidR="00654CAB" w:rsidRPr="00C708A7">
        <w:t xml:space="preserve">imes. Sharing is an important skill for children to learn </w:t>
      </w:r>
      <w:r w:rsidR="00990A25" w:rsidRPr="00C708A7">
        <w:t>and given the right opportunity they wi</w:t>
      </w:r>
      <w:r w:rsidR="00654CAB" w:rsidRPr="00C708A7">
        <w:t xml:space="preserve">ll do so without hesitation. The idea of “what’s mine is yours” </w:t>
      </w:r>
      <w:r w:rsidR="00990A25" w:rsidRPr="00C708A7">
        <w:t xml:space="preserve">has </w:t>
      </w:r>
      <w:r w:rsidR="00DA07A3" w:rsidRPr="00C708A7">
        <w:t xml:space="preserve">really </w:t>
      </w:r>
      <w:r w:rsidR="00990A25" w:rsidRPr="00C708A7">
        <w:t>helped to build our classroom community.</w:t>
      </w:r>
      <w:r w:rsidR="00D56A61" w:rsidRPr="00C708A7">
        <w:t xml:space="preserve"> Thank you all so much for sending in classroom supplies! We may need to replenish some supplies later in the school year</w:t>
      </w:r>
      <w:r w:rsidR="004121E3" w:rsidRPr="00C708A7">
        <w:t>. I will reach out when and if the time comes.</w:t>
      </w:r>
      <w:r w:rsidR="00D56A61" w:rsidRPr="00C708A7">
        <w:t xml:space="preserve"> </w:t>
      </w:r>
      <w:r w:rsidR="00990A25" w:rsidRPr="00C708A7">
        <w:t xml:space="preserve"> </w:t>
      </w:r>
      <w:r w:rsidR="00654CAB" w:rsidRPr="00C708A7">
        <w:t>In addition, e</w:t>
      </w:r>
      <w:r w:rsidR="008D6B7C" w:rsidRPr="00C708A7">
        <w:t>very child should br</w:t>
      </w:r>
      <w:r w:rsidR="00DA07A3" w:rsidRPr="00C708A7">
        <w:t>ing his/her backpack to school every day</w:t>
      </w:r>
      <w:r w:rsidR="008D6B7C" w:rsidRPr="00C708A7">
        <w:t xml:space="preserve">. Please be sure to check your child’s backpack and folder </w:t>
      </w:r>
      <w:r w:rsidR="00DA07A3" w:rsidRPr="00C708A7">
        <w:t>at</w:t>
      </w:r>
      <w:r w:rsidR="008D6B7C" w:rsidRPr="00C708A7">
        <w:t xml:space="preserve"> night!</w:t>
      </w:r>
    </w:p>
    <w:p w14:paraId="07C83274" w14:textId="77777777" w:rsidR="008D6B7C" w:rsidRPr="00C708A7" w:rsidRDefault="008D6B7C" w:rsidP="008D6B7C">
      <w:pPr>
        <w:tabs>
          <w:tab w:val="left" w:pos="720"/>
          <w:tab w:val="left" w:pos="1080"/>
        </w:tabs>
      </w:pPr>
    </w:p>
    <w:p w14:paraId="26443308" w14:textId="77777777" w:rsidR="008D6B7C" w:rsidRPr="00C708A7" w:rsidRDefault="008D6B7C" w:rsidP="008D6B7C">
      <w:pPr>
        <w:tabs>
          <w:tab w:val="left" w:pos="720"/>
          <w:tab w:val="left" w:pos="1080"/>
        </w:tabs>
        <w:rPr>
          <w:b/>
        </w:rPr>
      </w:pPr>
      <w:r w:rsidRPr="00C708A7">
        <w:rPr>
          <w:b/>
        </w:rPr>
        <w:tab/>
        <w:t>5.</w:t>
      </w:r>
      <w:r w:rsidR="004B5B18" w:rsidRPr="00C708A7">
        <w:rPr>
          <w:b/>
        </w:rPr>
        <w:t xml:space="preserve">  P.E./Sneakers</w:t>
      </w:r>
      <w:r w:rsidRPr="00C708A7">
        <w:rPr>
          <w:b/>
        </w:rPr>
        <w:t>:</w:t>
      </w:r>
    </w:p>
    <w:p w14:paraId="1D07C842" w14:textId="77777777" w:rsidR="00C708A7" w:rsidRPr="00C708A7" w:rsidRDefault="00C708A7" w:rsidP="008D6B7C">
      <w:pPr>
        <w:tabs>
          <w:tab w:val="left" w:pos="720"/>
          <w:tab w:val="left" w:pos="1080"/>
        </w:tabs>
        <w:ind w:left="1080"/>
      </w:pPr>
    </w:p>
    <w:p w14:paraId="730EA84B" w14:textId="3C14E23A" w:rsidR="008D6B7C" w:rsidRPr="00C708A7" w:rsidRDefault="008D6B7C" w:rsidP="008D6B7C">
      <w:pPr>
        <w:tabs>
          <w:tab w:val="left" w:pos="720"/>
          <w:tab w:val="left" w:pos="1080"/>
        </w:tabs>
        <w:ind w:left="1080"/>
      </w:pPr>
      <w:r w:rsidRPr="00C708A7">
        <w:t xml:space="preserve">Please make sure your child wears sneakers on the days that we have P.E. </w:t>
      </w:r>
      <w:r w:rsidR="00C708A7" w:rsidRPr="00C708A7">
        <w:t>You can refer to the specialist rotation schedule that was sent home to help keep track of P.E. days. Your child may also leave an extra pair or sneakers at school if you wish. Children</w:t>
      </w:r>
      <w:r w:rsidRPr="00C708A7">
        <w:t xml:space="preserve"> should </w:t>
      </w:r>
      <w:r w:rsidR="00C708A7" w:rsidRPr="00C708A7">
        <w:t xml:space="preserve">also </w:t>
      </w:r>
      <w:r w:rsidRPr="00C708A7">
        <w:t xml:space="preserve">dress in appropriate </w:t>
      </w:r>
      <w:r w:rsidR="00C708A7" w:rsidRPr="00C708A7">
        <w:t>attire</w:t>
      </w:r>
      <w:r w:rsidRPr="00C708A7">
        <w:t xml:space="preserve"> and bring a jacket as P.E. is often outdoors.</w:t>
      </w:r>
    </w:p>
    <w:p w14:paraId="145B47A0" w14:textId="77777777" w:rsidR="008D6B7C" w:rsidRPr="00C708A7" w:rsidRDefault="008D6B7C" w:rsidP="008D6B7C">
      <w:pPr>
        <w:tabs>
          <w:tab w:val="left" w:pos="720"/>
          <w:tab w:val="left" w:pos="1080"/>
        </w:tabs>
      </w:pPr>
    </w:p>
    <w:p w14:paraId="0CD77AB4" w14:textId="77777777" w:rsidR="008D6B7C" w:rsidRPr="00C708A7" w:rsidRDefault="008D6B7C" w:rsidP="008D6B7C">
      <w:pPr>
        <w:pStyle w:val="ListParagraph"/>
        <w:numPr>
          <w:ilvl w:val="0"/>
          <w:numId w:val="3"/>
        </w:numPr>
        <w:tabs>
          <w:tab w:val="left" w:pos="720"/>
          <w:tab w:val="left" w:pos="1080"/>
        </w:tabs>
        <w:rPr>
          <w:rFonts w:asciiTheme="minorHAnsi" w:hAnsiTheme="minorHAnsi"/>
          <w:b/>
        </w:rPr>
      </w:pPr>
      <w:r w:rsidRPr="00C708A7">
        <w:rPr>
          <w:rFonts w:asciiTheme="minorHAnsi" w:hAnsiTheme="minorHAnsi"/>
          <w:b/>
        </w:rPr>
        <w:t>Homework:</w:t>
      </w:r>
    </w:p>
    <w:p w14:paraId="418AF9FF" w14:textId="77777777" w:rsidR="008D6B7C" w:rsidRPr="00C708A7" w:rsidRDefault="008D6B7C" w:rsidP="008D6B7C">
      <w:pPr>
        <w:tabs>
          <w:tab w:val="left" w:pos="720"/>
          <w:tab w:val="left" w:pos="1080"/>
        </w:tabs>
        <w:rPr>
          <w:b/>
        </w:rPr>
      </w:pPr>
    </w:p>
    <w:p w14:paraId="06EE55B0" w14:textId="7EB1A5BB" w:rsidR="00390A6D" w:rsidRPr="00C708A7" w:rsidRDefault="008D6B7C" w:rsidP="00015066">
      <w:pPr>
        <w:tabs>
          <w:tab w:val="left" w:pos="720"/>
          <w:tab w:val="left" w:pos="1080"/>
        </w:tabs>
        <w:ind w:left="1080"/>
      </w:pPr>
      <w:r w:rsidRPr="00C708A7">
        <w:t xml:space="preserve">The </w:t>
      </w:r>
      <w:r w:rsidR="00C708A7" w:rsidRPr="00C708A7">
        <w:t>students</w:t>
      </w:r>
      <w:r w:rsidRPr="00C708A7">
        <w:t xml:space="preserve"> will be given homework Monday-Thursday. They need to complete the nightly homework assignment for the following school day. Please check </w:t>
      </w:r>
      <w:r w:rsidR="00D56A61" w:rsidRPr="00C708A7">
        <w:t xml:space="preserve">for </w:t>
      </w:r>
      <w:r w:rsidRPr="00C708A7">
        <w:t xml:space="preserve">your child’s homework </w:t>
      </w:r>
      <w:r w:rsidR="00D56A61" w:rsidRPr="00C708A7">
        <w:t xml:space="preserve">in their </w:t>
      </w:r>
      <w:r w:rsidRPr="00C708A7">
        <w:t xml:space="preserve">folder each night. </w:t>
      </w:r>
      <w:r w:rsidR="00C708A7" w:rsidRPr="00C708A7">
        <w:t xml:space="preserve"> To complete homework you may need crayons, scissors and glue sticks at home. In addition to the nightly homework, we ask that first grade students read at night. </w:t>
      </w:r>
      <w:r w:rsidRPr="00C708A7">
        <w:t xml:space="preserve">You will need to </w:t>
      </w:r>
      <w:r w:rsidR="00C708A7" w:rsidRPr="00C708A7">
        <w:t>fill out and</w:t>
      </w:r>
      <w:r w:rsidRPr="00C708A7">
        <w:t xml:space="preserve"> i</w:t>
      </w:r>
      <w:r w:rsidR="00C708A7" w:rsidRPr="00C708A7">
        <w:t xml:space="preserve">nitial their “Reading Log” and once complete your child will earn a homework pass! </w:t>
      </w:r>
      <w:r w:rsidRPr="00C708A7">
        <w:t>At first, the students should be reading with an adult</w:t>
      </w:r>
      <w:r w:rsidR="00D56A61" w:rsidRPr="00C708A7">
        <w:t xml:space="preserve"> and</w:t>
      </w:r>
      <w:r w:rsidRPr="00C708A7">
        <w:t xml:space="preserve"> eventually it is important that each student take ownership of this reading responsibility. There will not be homework on Fridays/over the weekend. </w:t>
      </w:r>
    </w:p>
    <w:p w14:paraId="0059E44F" w14:textId="77777777" w:rsidR="00390A6D" w:rsidRPr="00C708A7" w:rsidRDefault="00390A6D" w:rsidP="008D6B7C">
      <w:pPr>
        <w:tabs>
          <w:tab w:val="left" w:pos="720"/>
          <w:tab w:val="left" w:pos="1080"/>
        </w:tabs>
        <w:rPr>
          <w:b/>
        </w:rPr>
      </w:pPr>
    </w:p>
    <w:p w14:paraId="579B48C1" w14:textId="77777777" w:rsidR="008D6B7C" w:rsidRPr="00C708A7" w:rsidRDefault="008D6B7C" w:rsidP="008D6B7C">
      <w:pPr>
        <w:pStyle w:val="ListParagraph"/>
        <w:numPr>
          <w:ilvl w:val="0"/>
          <w:numId w:val="3"/>
        </w:numPr>
        <w:tabs>
          <w:tab w:val="left" w:pos="720"/>
          <w:tab w:val="left" w:pos="1080"/>
        </w:tabs>
        <w:rPr>
          <w:rFonts w:asciiTheme="minorHAnsi" w:hAnsiTheme="minorHAnsi"/>
          <w:b/>
        </w:rPr>
      </w:pPr>
      <w:r w:rsidRPr="00C708A7">
        <w:rPr>
          <w:rFonts w:asciiTheme="minorHAnsi" w:hAnsiTheme="minorHAnsi"/>
          <w:b/>
        </w:rPr>
        <w:t>Notes:</w:t>
      </w:r>
    </w:p>
    <w:p w14:paraId="7B4304F4" w14:textId="77777777" w:rsidR="008D6B7C" w:rsidRPr="00C708A7" w:rsidRDefault="008D6B7C" w:rsidP="008D6B7C">
      <w:pPr>
        <w:pStyle w:val="ListParagraph"/>
        <w:tabs>
          <w:tab w:val="left" w:pos="720"/>
          <w:tab w:val="left" w:pos="1080"/>
        </w:tabs>
        <w:ind w:left="1080"/>
        <w:rPr>
          <w:rFonts w:asciiTheme="minorHAnsi" w:hAnsiTheme="minorHAnsi"/>
          <w:b/>
        </w:rPr>
      </w:pPr>
    </w:p>
    <w:p w14:paraId="5521F39C" w14:textId="026F4EA1" w:rsidR="008D6B7C" w:rsidRPr="00C708A7" w:rsidRDefault="008D6B7C" w:rsidP="008D6B7C">
      <w:pPr>
        <w:pStyle w:val="ListParagraph"/>
        <w:tabs>
          <w:tab w:val="left" w:pos="720"/>
          <w:tab w:val="left" w:pos="1080"/>
        </w:tabs>
        <w:ind w:left="1080"/>
        <w:rPr>
          <w:rFonts w:asciiTheme="minorHAnsi" w:hAnsiTheme="minorHAnsi"/>
        </w:rPr>
      </w:pPr>
      <w:r w:rsidRPr="00C708A7">
        <w:rPr>
          <w:rFonts w:asciiTheme="minorHAnsi" w:hAnsiTheme="minorHAnsi"/>
        </w:rPr>
        <w:t xml:space="preserve">If your child is absent, please send a note as to why he/she was out of school. If your child’s regular dismissal routine is going to be changed in any way (even if it is for just one day) we must receive written notification. Emergency situations will be handled through the office. Please remember, your child will not be released to anyone who is not listed on your emergency form. Please know that your child’s safety is our first concern. The children will not </w:t>
      </w:r>
      <w:r w:rsidR="009E54CB" w:rsidRPr="00C708A7">
        <w:rPr>
          <w:rFonts w:asciiTheme="minorHAnsi" w:hAnsiTheme="minorHAnsi"/>
        </w:rPr>
        <w:t xml:space="preserve">be </w:t>
      </w:r>
      <w:r w:rsidRPr="00C708A7">
        <w:rPr>
          <w:rFonts w:asciiTheme="minorHAnsi" w:hAnsiTheme="minorHAnsi"/>
        </w:rPr>
        <w:t>allowed to change their regular dis</w:t>
      </w:r>
      <w:r w:rsidR="00706704" w:rsidRPr="00C708A7">
        <w:rPr>
          <w:rFonts w:asciiTheme="minorHAnsi" w:hAnsiTheme="minorHAnsi"/>
        </w:rPr>
        <w:t xml:space="preserve">missal routines unless we have </w:t>
      </w:r>
      <w:r w:rsidRPr="00C708A7">
        <w:rPr>
          <w:rFonts w:asciiTheme="minorHAnsi" w:hAnsiTheme="minorHAnsi"/>
        </w:rPr>
        <w:t xml:space="preserve">notification prior to the end of the school day. </w:t>
      </w:r>
    </w:p>
    <w:p w14:paraId="26D7FC61" w14:textId="77777777" w:rsidR="008D6B7C" w:rsidRPr="00C708A7" w:rsidRDefault="008D6B7C" w:rsidP="008D6B7C">
      <w:pPr>
        <w:tabs>
          <w:tab w:val="left" w:pos="720"/>
          <w:tab w:val="left" w:pos="1080"/>
        </w:tabs>
      </w:pPr>
    </w:p>
    <w:p w14:paraId="46F9CBDC" w14:textId="77777777" w:rsidR="008D6B7C" w:rsidRPr="00C708A7" w:rsidRDefault="008D6B7C" w:rsidP="008D6B7C">
      <w:pPr>
        <w:pStyle w:val="ListParagraph"/>
        <w:numPr>
          <w:ilvl w:val="0"/>
          <w:numId w:val="3"/>
        </w:numPr>
        <w:tabs>
          <w:tab w:val="left" w:pos="720"/>
          <w:tab w:val="left" w:pos="1080"/>
        </w:tabs>
        <w:rPr>
          <w:rFonts w:asciiTheme="minorHAnsi" w:hAnsiTheme="minorHAnsi"/>
          <w:b/>
        </w:rPr>
      </w:pPr>
      <w:r w:rsidRPr="00C708A7">
        <w:rPr>
          <w:rFonts w:asciiTheme="minorHAnsi" w:hAnsiTheme="minorHAnsi"/>
          <w:b/>
        </w:rPr>
        <w:t>Classroom Volunteers:</w:t>
      </w:r>
    </w:p>
    <w:p w14:paraId="780EA0B8" w14:textId="77777777" w:rsidR="008D6B7C" w:rsidRPr="00C708A7" w:rsidRDefault="008D6B7C" w:rsidP="008D6B7C">
      <w:pPr>
        <w:tabs>
          <w:tab w:val="left" w:pos="720"/>
          <w:tab w:val="left" w:pos="1080"/>
        </w:tabs>
        <w:rPr>
          <w:b/>
        </w:rPr>
      </w:pPr>
    </w:p>
    <w:p w14:paraId="64389EF7" w14:textId="6D519FB1" w:rsidR="008D6B7C" w:rsidRPr="00C708A7" w:rsidRDefault="00C536E7" w:rsidP="008D6B7C">
      <w:pPr>
        <w:tabs>
          <w:tab w:val="left" w:pos="720"/>
          <w:tab w:val="left" w:pos="1080"/>
        </w:tabs>
        <w:ind w:left="1080"/>
      </w:pPr>
      <w:r w:rsidRPr="00C708A7">
        <w:t xml:space="preserve">If </w:t>
      </w:r>
      <w:r w:rsidR="008D6B7C" w:rsidRPr="00C708A7">
        <w:t>you are interested in volunteering in our c</w:t>
      </w:r>
      <w:r w:rsidRPr="00C708A7">
        <w:t xml:space="preserve">lassroom, </w:t>
      </w:r>
      <w:r w:rsidR="00C708A7" w:rsidRPr="00C708A7">
        <w:t xml:space="preserve">please consider participating in our Mystery Reader program. I also ask for volunteers for classroom celebrations. </w:t>
      </w:r>
    </w:p>
    <w:p w14:paraId="15A5DB2D" w14:textId="77777777" w:rsidR="00581AAB" w:rsidRDefault="00581AAB" w:rsidP="00581AAB"/>
    <w:p w14:paraId="0EDB4D0F" w14:textId="77777777" w:rsidR="00C708A7" w:rsidRPr="00C708A7" w:rsidRDefault="00C708A7" w:rsidP="00581AAB"/>
    <w:p w14:paraId="2CD8DA15" w14:textId="1F50936E" w:rsidR="00581AAB" w:rsidRPr="00C708A7" w:rsidRDefault="00581AAB" w:rsidP="00581AAB">
      <w:pPr>
        <w:pStyle w:val="ListParagraph"/>
        <w:numPr>
          <w:ilvl w:val="0"/>
          <w:numId w:val="3"/>
        </w:numPr>
        <w:rPr>
          <w:rFonts w:asciiTheme="minorHAnsi" w:hAnsiTheme="minorHAnsi"/>
          <w:b/>
        </w:rPr>
      </w:pPr>
      <w:r w:rsidRPr="00C708A7">
        <w:rPr>
          <w:rFonts w:asciiTheme="minorHAnsi" w:hAnsiTheme="minorHAnsi"/>
          <w:b/>
        </w:rPr>
        <w:t>Birthdays:</w:t>
      </w:r>
    </w:p>
    <w:p w14:paraId="422EFA99" w14:textId="77777777" w:rsidR="00581AAB" w:rsidRPr="00C708A7" w:rsidRDefault="00581AAB" w:rsidP="00581AAB">
      <w:pPr>
        <w:pStyle w:val="ListParagraph"/>
        <w:ind w:left="1080"/>
        <w:rPr>
          <w:rFonts w:asciiTheme="minorHAnsi" w:eastAsia="ヒラギノ角ゴ Pro W3" w:hAnsiTheme="minorHAnsi"/>
          <w:sz w:val="28"/>
        </w:rPr>
      </w:pPr>
    </w:p>
    <w:p w14:paraId="16D60DB7" w14:textId="6762ED92" w:rsidR="00581AAB" w:rsidRPr="00C708A7" w:rsidRDefault="00581AAB" w:rsidP="00581AAB">
      <w:pPr>
        <w:ind w:left="1080"/>
        <w:rPr>
          <w:rFonts w:eastAsia="ヒラギノ角ゴ Pro W3"/>
        </w:rPr>
      </w:pPr>
      <w:r w:rsidRPr="00C708A7">
        <w:rPr>
          <w:rFonts w:eastAsia="ヒラギノ角ゴ Pro W3"/>
        </w:rPr>
        <w:t>We</w:t>
      </w:r>
      <w:r w:rsidR="00E61A75" w:rsidRPr="00C708A7">
        <w:rPr>
          <w:rFonts w:eastAsia="ヒラギノ角ゴ Pro W3"/>
        </w:rPr>
        <w:t xml:space="preserve"> celebr</w:t>
      </w:r>
      <w:r w:rsidR="004E21B1" w:rsidRPr="00C708A7">
        <w:rPr>
          <w:rFonts w:eastAsia="ヒラギノ角ゴ Pro W3"/>
        </w:rPr>
        <w:t>ate birthdays in first grade by</w:t>
      </w:r>
      <w:r w:rsidR="00E61A75" w:rsidRPr="00C708A7">
        <w:rPr>
          <w:rFonts w:eastAsia="ヒラギノ角ゴ Pro W3"/>
        </w:rPr>
        <w:t xml:space="preserve"> making a spec</w:t>
      </w:r>
      <w:r w:rsidR="004E21B1" w:rsidRPr="00C708A7">
        <w:rPr>
          <w:rFonts w:eastAsia="ヒラギノ角ゴ Pro W3"/>
        </w:rPr>
        <w:t xml:space="preserve">ial birthday book. The </w:t>
      </w:r>
      <w:r w:rsidR="00E61A75" w:rsidRPr="00C708A7">
        <w:rPr>
          <w:rFonts w:eastAsia="ヒラギノ角ゴ Pro W3"/>
        </w:rPr>
        <w:t>birthday boy/girl</w:t>
      </w:r>
      <w:r w:rsidR="004E21B1" w:rsidRPr="00C708A7">
        <w:rPr>
          <w:rFonts w:eastAsia="ヒラギノ角ゴ Pro W3"/>
        </w:rPr>
        <w:t xml:space="preserve"> will also wear a crown and will get a small birthday gift (pencil, book mark and bracelet)</w:t>
      </w:r>
      <w:r w:rsidR="00E61A75" w:rsidRPr="00C708A7">
        <w:rPr>
          <w:rFonts w:eastAsia="ヒラギノ角ゴ Pro W3"/>
        </w:rPr>
        <w:t>. If you would like to send in a treat, please co</w:t>
      </w:r>
      <w:r w:rsidR="004B120D" w:rsidRPr="00C708A7">
        <w:rPr>
          <w:rFonts w:eastAsia="ヒラギノ角ゴ Pro W3"/>
        </w:rPr>
        <w:t xml:space="preserve">ntact me in advance so that we can arrange </w:t>
      </w:r>
      <w:r w:rsidR="004E21B1" w:rsidRPr="00C708A7">
        <w:rPr>
          <w:rFonts w:eastAsia="ヒラギノ角ゴ Pro W3"/>
        </w:rPr>
        <w:t xml:space="preserve">for </w:t>
      </w:r>
      <w:r w:rsidR="004B120D" w:rsidRPr="00C708A7">
        <w:rPr>
          <w:rFonts w:eastAsia="ヒラギノ角ゴ Pro W3"/>
        </w:rPr>
        <w:t>it</w:t>
      </w:r>
      <w:r w:rsidR="004E21B1" w:rsidRPr="00C708A7">
        <w:rPr>
          <w:rFonts w:eastAsia="ヒラギノ角ゴ Pro W3"/>
        </w:rPr>
        <w:t xml:space="preserve"> together.  If you would prefer, y</w:t>
      </w:r>
      <w:r w:rsidR="00E61A75" w:rsidRPr="00C708A7">
        <w:rPr>
          <w:rFonts w:eastAsia="ヒラギノ角ゴ Pro W3"/>
        </w:rPr>
        <w:t>ou can also send your child in with something to share with their classmates (pencils</w:t>
      </w:r>
      <w:r w:rsidR="004B120D" w:rsidRPr="00C708A7">
        <w:rPr>
          <w:rFonts w:eastAsia="ヒラギノ角ゴ Pro W3"/>
        </w:rPr>
        <w:t>, erasers,</w:t>
      </w:r>
      <w:r w:rsidR="00E61A75" w:rsidRPr="00C708A7">
        <w:rPr>
          <w:rFonts w:eastAsia="ヒラギノ角ゴ Pro W3"/>
        </w:rPr>
        <w:t xml:space="preserve"> etc.) Please note that we have 2</w:t>
      </w:r>
      <w:r w:rsidR="002800D4">
        <w:rPr>
          <w:rFonts w:eastAsia="ヒラギノ角ゴ Pro W3"/>
        </w:rPr>
        <w:t>2</w:t>
      </w:r>
      <w:r w:rsidR="00E61A75" w:rsidRPr="00C708A7">
        <w:rPr>
          <w:rFonts w:eastAsia="ヒラギノ角ゴ Pro W3"/>
        </w:rPr>
        <w:t xml:space="preserve"> students in our class.</w:t>
      </w:r>
      <w:r w:rsidRPr="00C708A7">
        <w:rPr>
          <w:rFonts w:eastAsia="ヒラギノ角ゴ Pro W3"/>
        </w:rPr>
        <w:t xml:space="preserve"> If </w:t>
      </w:r>
      <w:r w:rsidR="004E21B1" w:rsidRPr="00C708A7">
        <w:rPr>
          <w:rFonts w:eastAsia="ヒラギノ角ゴ Pro W3"/>
        </w:rPr>
        <w:t>your child’s</w:t>
      </w:r>
      <w:r w:rsidRPr="00C708A7">
        <w:rPr>
          <w:rFonts w:eastAsia="ヒラギノ角ゴ Pro W3"/>
        </w:rPr>
        <w:t xml:space="preserve"> birthday lands on the weekend</w:t>
      </w:r>
      <w:r w:rsidR="004E21B1" w:rsidRPr="00C708A7">
        <w:rPr>
          <w:rFonts w:eastAsia="ヒラギノ角ゴ Pro W3"/>
        </w:rPr>
        <w:t>,</w:t>
      </w:r>
      <w:r w:rsidRPr="00C708A7">
        <w:rPr>
          <w:rFonts w:eastAsia="ヒラギノ角ゴ Pro W3"/>
        </w:rPr>
        <w:t xml:space="preserve"> you may choose </w:t>
      </w:r>
      <w:r w:rsidR="004E21B1" w:rsidRPr="00C708A7">
        <w:rPr>
          <w:rFonts w:eastAsia="ヒラギノ角ゴ Pro W3"/>
        </w:rPr>
        <w:t xml:space="preserve">either </w:t>
      </w:r>
      <w:r w:rsidRPr="00C708A7">
        <w:rPr>
          <w:rFonts w:eastAsia="ヒラギノ角ゴ Pro W3"/>
        </w:rPr>
        <w:t xml:space="preserve">Friday or Monday to celebrate. Please do not feel </w:t>
      </w:r>
      <w:r w:rsidR="00E61A75" w:rsidRPr="00C708A7">
        <w:rPr>
          <w:rFonts w:eastAsia="ヒラギノ角ゴ Pro W3"/>
        </w:rPr>
        <w:t xml:space="preserve">that </w:t>
      </w:r>
      <w:r w:rsidRPr="00C708A7">
        <w:rPr>
          <w:rFonts w:eastAsia="ヒラギノ角ゴ Pro W3"/>
        </w:rPr>
        <w:t xml:space="preserve">you need to </w:t>
      </w:r>
      <w:r w:rsidR="00E61A75" w:rsidRPr="00C708A7">
        <w:rPr>
          <w:rFonts w:eastAsia="ヒラギノ角ゴ Pro W3"/>
        </w:rPr>
        <w:t>do anything</w:t>
      </w:r>
      <w:r w:rsidR="004E21B1" w:rsidRPr="00C708A7">
        <w:rPr>
          <w:rFonts w:eastAsia="ヒラギノ角ゴ Pro W3"/>
        </w:rPr>
        <w:t xml:space="preserve"> extra</w:t>
      </w:r>
      <w:r w:rsidR="00E61A75" w:rsidRPr="00C708A7">
        <w:rPr>
          <w:rFonts w:eastAsia="ヒラギノ角ゴ Pro W3"/>
        </w:rPr>
        <w:t>, we</w:t>
      </w:r>
      <w:r w:rsidR="004E21B1" w:rsidRPr="00C708A7">
        <w:rPr>
          <w:rFonts w:eastAsia="ヒラギノ角ゴ Pro W3"/>
        </w:rPr>
        <w:t xml:space="preserve"> will still celebrate in school! </w:t>
      </w:r>
      <w:r w:rsidRPr="00C708A7">
        <w:rPr>
          <w:rFonts w:eastAsia="ヒラギノ角ゴ Pro W3"/>
        </w:rPr>
        <w:t>If you are having a birthday party for your child out of school INVITATIONS MAY ONLY COME TO SCHOOL IF EVERYONE IS INCLUDED. If your child is having an all girl (or all boy) party, you may send them to school but only if all girls (or boys) in the class are included. If you are not inviting the entire class, please send them to home addresses.</w:t>
      </w:r>
    </w:p>
    <w:p w14:paraId="139853FD" w14:textId="77777777" w:rsidR="00390A6D" w:rsidRPr="00C708A7" w:rsidRDefault="00390A6D" w:rsidP="00015066">
      <w:pPr>
        <w:tabs>
          <w:tab w:val="left" w:pos="720"/>
          <w:tab w:val="left" w:pos="1080"/>
        </w:tabs>
      </w:pPr>
    </w:p>
    <w:p w14:paraId="1361D76E" w14:textId="77777777" w:rsidR="00015066" w:rsidRPr="00C708A7" w:rsidRDefault="00015066" w:rsidP="00015066">
      <w:pPr>
        <w:tabs>
          <w:tab w:val="left" w:pos="720"/>
          <w:tab w:val="left" w:pos="1080"/>
        </w:tabs>
      </w:pPr>
    </w:p>
    <w:p w14:paraId="1157FE57" w14:textId="279A0A13" w:rsidR="008D6B7C" w:rsidRPr="00C708A7" w:rsidRDefault="004B5B18" w:rsidP="00C708A7">
      <w:pPr>
        <w:tabs>
          <w:tab w:val="left" w:pos="720"/>
          <w:tab w:val="left" w:pos="1080"/>
        </w:tabs>
        <w:ind w:left="1080"/>
      </w:pPr>
      <w:r w:rsidRPr="00C708A7">
        <w:t>I am confident that this is going</w:t>
      </w:r>
      <w:r w:rsidR="008D6B7C" w:rsidRPr="00C708A7">
        <w:t xml:space="preserve"> to</w:t>
      </w:r>
      <w:r w:rsidRPr="00C708A7">
        <w:t xml:space="preserve"> be</w:t>
      </w:r>
      <w:r w:rsidR="008D6B7C" w:rsidRPr="00C708A7">
        <w:t xml:space="preserve"> a great</w:t>
      </w:r>
      <w:r w:rsidRPr="00C708A7">
        <w:t xml:space="preserve"> school year for us all!</w:t>
      </w:r>
      <w:r w:rsidR="008D6B7C" w:rsidRPr="00C708A7">
        <w:t xml:space="preserve"> </w:t>
      </w:r>
      <w:r w:rsidRPr="00C708A7">
        <w:t>Communication and collaboration will help to ensure that the children have</w:t>
      </w:r>
      <w:r w:rsidR="008D6B7C" w:rsidRPr="00C708A7">
        <w:t xml:space="preserve"> </w:t>
      </w:r>
      <w:r w:rsidRPr="00C708A7">
        <w:t>a successful</w:t>
      </w:r>
      <w:r w:rsidR="008D6B7C" w:rsidRPr="00C708A7">
        <w:t xml:space="preserve"> learning </w:t>
      </w:r>
      <w:r w:rsidRPr="00C708A7">
        <w:t>experience</w:t>
      </w:r>
      <w:r w:rsidR="008D6B7C" w:rsidRPr="00C708A7">
        <w:t xml:space="preserve">. I look forward to us becoming partners in your child’s education, and providing them with the tools and </w:t>
      </w:r>
      <w:r w:rsidR="002800D4">
        <w:t>confidence they need to be life</w:t>
      </w:r>
      <w:r w:rsidR="008D6B7C" w:rsidRPr="00C708A7">
        <w:t xml:space="preserve">long learners! Please feel free to contact me at school if you have any questions or concerns. </w:t>
      </w:r>
      <w:r w:rsidRPr="00C708A7">
        <w:t xml:space="preserve">My email address is </w:t>
      </w:r>
      <w:hyperlink r:id="rId8" w:history="1">
        <w:r w:rsidR="00C708A7" w:rsidRPr="00C708A7">
          <w:rPr>
            <w:rStyle w:val="Hyperlink"/>
          </w:rPr>
          <w:t>mganley@gloucesterschools.com</w:t>
        </w:r>
      </w:hyperlink>
      <w:r w:rsidR="00C708A7" w:rsidRPr="00C708A7">
        <w:t xml:space="preserve">. </w:t>
      </w:r>
      <w:r w:rsidR="008D6B7C" w:rsidRPr="00C708A7">
        <w:t xml:space="preserve">I will </w:t>
      </w:r>
      <w:r w:rsidRPr="00C708A7">
        <w:t xml:space="preserve">always </w:t>
      </w:r>
      <w:r w:rsidR="008D6B7C" w:rsidRPr="00C708A7">
        <w:t>get back to you as soon as possible.</w:t>
      </w:r>
    </w:p>
    <w:p w14:paraId="77C4F8E3" w14:textId="77777777" w:rsidR="008D6B7C" w:rsidRPr="00C708A7" w:rsidRDefault="008D6B7C" w:rsidP="008D6B7C">
      <w:pPr>
        <w:tabs>
          <w:tab w:val="left" w:pos="720"/>
          <w:tab w:val="left" w:pos="1080"/>
        </w:tabs>
        <w:ind w:left="1080"/>
      </w:pPr>
      <w:bookmarkStart w:id="0" w:name="_GoBack"/>
      <w:bookmarkEnd w:id="0"/>
    </w:p>
    <w:p w14:paraId="5A8D1FE3" w14:textId="77777777" w:rsidR="008D6B7C" w:rsidRPr="00C708A7" w:rsidRDefault="008D6B7C" w:rsidP="008D6B7C">
      <w:pPr>
        <w:tabs>
          <w:tab w:val="left" w:pos="720"/>
          <w:tab w:val="left" w:pos="1080"/>
        </w:tabs>
        <w:ind w:left="1080"/>
      </w:pPr>
    </w:p>
    <w:p w14:paraId="730D3861" w14:textId="77777777" w:rsidR="008D6B7C" w:rsidRPr="00C708A7" w:rsidRDefault="008D6B7C" w:rsidP="008D6B7C">
      <w:pPr>
        <w:tabs>
          <w:tab w:val="left" w:pos="720"/>
          <w:tab w:val="left" w:pos="1080"/>
        </w:tabs>
        <w:ind w:left="1080"/>
      </w:pPr>
      <w:r w:rsidRPr="00C708A7">
        <w:t>Thank you for your support,</w:t>
      </w:r>
    </w:p>
    <w:p w14:paraId="5D38D72D" w14:textId="77777777" w:rsidR="008D6B7C" w:rsidRPr="00C708A7" w:rsidRDefault="008D6B7C" w:rsidP="008D6B7C">
      <w:pPr>
        <w:tabs>
          <w:tab w:val="left" w:pos="720"/>
          <w:tab w:val="left" w:pos="1080"/>
        </w:tabs>
        <w:ind w:left="1080"/>
      </w:pPr>
    </w:p>
    <w:p w14:paraId="68A3AF97" w14:textId="77777777" w:rsidR="008D6B7C" w:rsidRPr="00C708A7" w:rsidRDefault="008D6B7C" w:rsidP="008D6B7C">
      <w:pPr>
        <w:tabs>
          <w:tab w:val="left" w:pos="720"/>
          <w:tab w:val="left" w:pos="1080"/>
        </w:tabs>
        <w:ind w:left="1080"/>
      </w:pPr>
    </w:p>
    <w:p w14:paraId="6A941051" w14:textId="77777777" w:rsidR="008D6B7C" w:rsidRPr="00C708A7" w:rsidRDefault="008D6B7C" w:rsidP="008D6B7C">
      <w:pPr>
        <w:tabs>
          <w:tab w:val="left" w:pos="720"/>
          <w:tab w:val="left" w:pos="1080"/>
        </w:tabs>
        <w:ind w:left="1080"/>
      </w:pPr>
      <w:r w:rsidRPr="00C708A7">
        <w:t xml:space="preserve">Meghan </w:t>
      </w:r>
      <w:proofErr w:type="spellStart"/>
      <w:r w:rsidRPr="00C708A7">
        <w:t>Ganley</w:t>
      </w:r>
      <w:proofErr w:type="spellEnd"/>
    </w:p>
    <w:p w14:paraId="4D42D2CF" w14:textId="77777777" w:rsidR="008D6B7C" w:rsidRPr="00587F02" w:rsidRDefault="008D6B7C" w:rsidP="008D6B7C">
      <w:pPr>
        <w:tabs>
          <w:tab w:val="left" w:pos="720"/>
          <w:tab w:val="left" w:pos="1080"/>
        </w:tabs>
        <w:ind w:left="1080"/>
        <w:rPr>
          <w:rFonts w:ascii="Century Gothic" w:hAnsi="Century Gothic"/>
        </w:rPr>
      </w:pPr>
    </w:p>
    <w:p w14:paraId="179E31CF" w14:textId="77777777" w:rsidR="008D6B7C" w:rsidRDefault="008D6B7C" w:rsidP="008D6B7C">
      <w:pPr>
        <w:ind w:left="-360"/>
      </w:pPr>
    </w:p>
    <w:p w14:paraId="2AE9872D" w14:textId="77777777" w:rsidR="008D6B7C" w:rsidRPr="008D6B7C" w:rsidRDefault="008D6B7C" w:rsidP="008D6B7C">
      <w:pPr>
        <w:ind w:left="-360"/>
        <w:rPr>
          <w:sz w:val="20"/>
        </w:rPr>
      </w:pPr>
      <w:r>
        <w:rPr>
          <w:sz w:val="20"/>
        </w:rPr>
        <w:t xml:space="preserve">      </w:t>
      </w:r>
      <w:r w:rsidRPr="008D6B7C">
        <w:rPr>
          <w:rFonts w:ascii="Times" w:hAnsi="Times" w:cs="Times"/>
          <w:noProof/>
          <w:color w:val="0000E9"/>
          <w:szCs w:val="32"/>
        </w:rPr>
        <w:drawing>
          <wp:inline distT="0" distB="0" distL="0" distR="0" wp14:anchorId="15A24AB8" wp14:editId="0E192301">
            <wp:extent cx="679450" cy="509588"/>
            <wp:effectExtent l="0" t="0" r="6350" b="0"/>
            <wp:docPr id="29" name="Picture 2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450" cy="509588"/>
                    </a:xfrm>
                    <a:prstGeom prst="rect">
                      <a:avLst/>
                    </a:prstGeom>
                    <a:noFill/>
                    <a:ln>
                      <a:noFill/>
                    </a:ln>
                  </pic:spPr>
                </pic:pic>
              </a:graphicData>
            </a:graphic>
          </wp:inline>
        </w:drawing>
      </w:r>
      <w:r w:rsidRPr="008D6B7C">
        <w:rPr>
          <w:rFonts w:ascii="Times" w:hAnsi="Times" w:cs="Times"/>
          <w:noProof/>
          <w:color w:val="0000E9"/>
          <w:szCs w:val="32"/>
        </w:rPr>
        <w:drawing>
          <wp:inline distT="0" distB="0" distL="0" distR="0" wp14:anchorId="75608CA4" wp14:editId="14006106">
            <wp:extent cx="679450" cy="509588"/>
            <wp:effectExtent l="0" t="0" r="6350" b="0"/>
            <wp:docPr id="30" name="Picture 3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450" cy="509588"/>
                    </a:xfrm>
                    <a:prstGeom prst="rect">
                      <a:avLst/>
                    </a:prstGeom>
                    <a:noFill/>
                    <a:ln>
                      <a:noFill/>
                    </a:ln>
                  </pic:spPr>
                </pic:pic>
              </a:graphicData>
            </a:graphic>
          </wp:inline>
        </w:drawing>
      </w:r>
      <w:r w:rsidRPr="008D6B7C">
        <w:rPr>
          <w:rFonts w:ascii="Times" w:hAnsi="Times" w:cs="Times"/>
          <w:noProof/>
          <w:color w:val="0000E9"/>
          <w:szCs w:val="32"/>
        </w:rPr>
        <w:drawing>
          <wp:inline distT="0" distB="0" distL="0" distR="0" wp14:anchorId="6D96D6F4" wp14:editId="4EC13C2F">
            <wp:extent cx="679450" cy="509588"/>
            <wp:effectExtent l="0" t="0" r="6350" b="0"/>
            <wp:docPr id="31" name="Picture 3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450" cy="509588"/>
                    </a:xfrm>
                    <a:prstGeom prst="rect">
                      <a:avLst/>
                    </a:prstGeom>
                    <a:noFill/>
                    <a:ln>
                      <a:noFill/>
                    </a:ln>
                  </pic:spPr>
                </pic:pic>
              </a:graphicData>
            </a:graphic>
          </wp:inline>
        </w:drawing>
      </w:r>
      <w:r w:rsidRPr="008D6B7C">
        <w:rPr>
          <w:rFonts w:ascii="Times" w:hAnsi="Times" w:cs="Times"/>
          <w:noProof/>
          <w:color w:val="0000E9"/>
          <w:szCs w:val="32"/>
        </w:rPr>
        <w:drawing>
          <wp:inline distT="0" distB="0" distL="0" distR="0" wp14:anchorId="662EC67E" wp14:editId="2B81AD6F">
            <wp:extent cx="679450" cy="509588"/>
            <wp:effectExtent l="0" t="0" r="6350" b="0"/>
            <wp:docPr id="32" name="Picture 3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450" cy="509588"/>
                    </a:xfrm>
                    <a:prstGeom prst="rect">
                      <a:avLst/>
                    </a:prstGeom>
                    <a:noFill/>
                    <a:ln>
                      <a:noFill/>
                    </a:ln>
                  </pic:spPr>
                </pic:pic>
              </a:graphicData>
            </a:graphic>
          </wp:inline>
        </w:drawing>
      </w:r>
      <w:r w:rsidRPr="008D6B7C">
        <w:rPr>
          <w:rFonts w:ascii="Times" w:hAnsi="Times" w:cs="Times"/>
          <w:noProof/>
          <w:color w:val="0000E9"/>
          <w:szCs w:val="32"/>
        </w:rPr>
        <w:drawing>
          <wp:inline distT="0" distB="0" distL="0" distR="0" wp14:anchorId="28E7571D" wp14:editId="4E05BA91">
            <wp:extent cx="679450" cy="509588"/>
            <wp:effectExtent l="0" t="0" r="6350" b="0"/>
            <wp:docPr id="33" name="Picture 3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450" cy="509588"/>
                    </a:xfrm>
                    <a:prstGeom prst="rect">
                      <a:avLst/>
                    </a:prstGeom>
                    <a:noFill/>
                    <a:ln>
                      <a:noFill/>
                    </a:ln>
                  </pic:spPr>
                </pic:pic>
              </a:graphicData>
            </a:graphic>
          </wp:inline>
        </w:drawing>
      </w:r>
      <w:r w:rsidRPr="008D6B7C">
        <w:rPr>
          <w:rFonts w:ascii="Times" w:hAnsi="Times" w:cs="Times"/>
          <w:noProof/>
          <w:color w:val="0000E9"/>
          <w:szCs w:val="32"/>
        </w:rPr>
        <w:drawing>
          <wp:inline distT="0" distB="0" distL="0" distR="0" wp14:anchorId="4CD32E02" wp14:editId="5C98DAB1">
            <wp:extent cx="679450" cy="509588"/>
            <wp:effectExtent l="0" t="0" r="6350" b="0"/>
            <wp:docPr id="34" name="Picture 3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450" cy="509588"/>
                    </a:xfrm>
                    <a:prstGeom prst="rect">
                      <a:avLst/>
                    </a:prstGeom>
                    <a:noFill/>
                    <a:ln>
                      <a:noFill/>
                    </a:ln>
                  </pic:spPr>
                </pic:pic>
              </a:graphicData>
            </a:graphic>
          </wp:inline>
        </w:drawing>
      </w:r>
      <w:r w:rsidRPr="008D6B7C">
        <w:rPr>
          <w:rFonts w:ascii="Times" w:hAnsi="Times" w:cs="Times"/>
          <w:noProof/>
          <w:color w:val="0000E9"/>
          <w:szCs w:val="32"/>
        </w:rPr>
        <w:drawing>
          <wp:inline distT="0" distB="0" distL="0" distR="0" wp14:anchorId="6F0A9B94" wp14:editId="04FF7075">
            <wp:extent cx="679450" cy="509588"/>
            <wp:effectExtent l="0" t="0" r="6350" b="0"/>
            <wp:docPr id="35" name="Picture 3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450" cy="509588"/>
                    </a:xfrm>
                    <a:prstGeom prst="rect">
                      <a:avLst/>
                    </a:prstGeom>
                    <a:noFill/>
                    <a:ln>
                      <a:noFill/>
                    </a:ln>
                  </pic:spPr>
                </pic:pic>
              </a:graphicData>
            </a:graphic>
          </wp:inline>
        </w:drawing>
      </w:r>
      <w:r w:rsidRPr="008D6B7C">
        <w:rPr>
          <w:rFonts w:ascii="Times" w:hAnsi="Times" w:cs="Times"/>
          <w:noProof/>
          <w:color w:val="0000E9"/>
          <w:szCs w:val="32"/>
        </w:rPr>
        <w:drawing>
          <wp:inline distT="0" distB="0" distL="0" distR="0" wp14:anchorId="5689FD5D" wp14:editId="06C9AFDB">
            <wp:extent cx="679450" cy="509588"/>
            <wp:effectExtent l="0" t="0" r="6350" b="0"/>
            <wp:docPr id="36" name="Picture 3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450" cy="509588"/>
                    </a:xfrm>
                    <a:prstGeom prst="rect">
                      <a:avLst/>
                    </a:prstGeom>
                    <a:noFill/>
                    <a:ln>
                      <a:noFill/>
                    </a:ln>
                  </pic:spPr>
                </pic:pic>
              </a:graphicData>
            </a:graphic>
          </wp:inline>
        </w:drawing>
      </w:r>
      <w:r w:rsidRPr="008D6B7C">
        <w:rPr>
          <w:rFonts w:ascii="Times" w:hAnsi="Times" w:cs="Times"/>
          <w:noProof/>
          <w:color w:val="0000E9"/>
          <w:szCs w:val="32"/>
        </w:rPr>
        <w:drawing>
          <wp:inline distT="0" distB="0" distL="0" distR="0" wp14:anchorId="026C1A96" wp14:editId="08449E8C">
            <wp:extent cx="679450" cy="509588"/>
            <wp:effectExtent l="0" t="0" r="6350" b="0"/>
            <wp:docPr id="37" name="Picture 3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450" cy="509588"/>
                    </a:xfrm>
                    <a:prstGeom prst="rect">
                      <a:avLst/>
                    </a:prstGeom>
                    <a:noFill/>
                    <a:ln>
                      <a:noFill/>
                    </a:ln>
                  </pic:spPr>
                </pic:pic>
              </a:graphicData>
            </a:graphic>
          </wp:inline>
        </w:drawing>
      </w:r>
    </w:p>
    <w:p w14:paraId="5BF38CEE" w14:textId="77777777" w:rsidR="008D6B7C" w:rsidRDefault="008D6B7C" w:rsidP="008D6B7C">
      <w:pPr>
        <w:ind w:left="-360"/>
      </w:pPr>
    </w:p>
    <w:p w14:paraId="29728085" w14:textId="77777777" w:rsidR="008D6B7C" w:rsidRDefault="008D6B7C" w:rsidP="00C708A7"/>
    <w:sectPr w:rsidR="008D6B7C" w:rsidSect="00E91979">
      <w:pgSz w:w="12240" w:h="15840"/>
      <w:pgMar w:top="990" w:right="1260" w:bottom="1170" w:left="1350" w:header="720" w:footer="720" w:gutter="0"/>
      <w:cols w:space="720"/>
      <w:docGrid w:linePitch="360"/>
      <w:printerSettings r:id="rId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F704F"/>
    <w:multiLevelType w:val="hybridMultilevel"/>
    <w:tmpl w:val="C26A14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3F56C07"/>
    <w:multiLevelType w:val="hybridMultilevel"/>
    <w:tmpl w:val="0F46432C"/>
    <w:lvl w:ilvl="0" w:tplc="3FC61C62">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F527294"/>
    <w:multiLevelType w:val="hybridMultilevel"/>
    <w:tmpl w:val="EC7047EC"/>
    <w:lvl w:ilvl="0" w:tplc="1A28E6E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B7C"/>
    <w:rsid w:val="00015066"/>
    <w:rsid w:val="00241BA8"/>
    <w:rsid w:val="002800D4"/>
    <w:rsid w:val="002B0524"/>
    <w:rsid w:val="002F04C8"/>
    <w:rsid w:val="002F1F89"/>
    <w:rsid w:val="00390A6D"/>
    <w:rsid w:val="004121E3"/>
    <w:rsid w:val="004B120D"/>
    <w:rsid w:val="004B5B18"/>
    <w:rsid w:val="004E21B1"/>
    <w:rsid w:val="00581AAB"/>
    <w:rsid w:val="00654CAB"/>
    <w:rsid w:val="006E159A"/>
    <w:rsid w:val="00706704"/>
    <w:rsid w:val="00825A66"/>
    <w:rsid w:val="008D6B7C"/>
    <w:rsid w:val="00990A25"/>
    <w:rsid w:val="009E41F6"/>
    <w:rsid w:val="009E54CB"/>
    <w:rsid w:val="00A3012D"/>
    <w:rsid w:val="00A34FA6"/>
    <w:rsid w:val="00C536E7"/>
    <w:rsid w:val="00C66647"/>
    <w:rsid w:val="00C708A7"/>
    <w:rsid w:val="00D56A61"/>
    <w:rsid w:val="00DA07A3"/>
    <w:rsid w:val="00E61A75"/>
    <w:rsid w:val="00E91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9E79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6B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6B7C"/>
    <w:rPr>
      <w:rFonts w:ascii="Lucida Grande" w:hAnsi="Lucida Grande" w:cs="Lucida Grande"/>
      <w:sz w:val="18"/>
      <w:szCs w:val="18"/>
    </w:rPr>
  </w:style>
  <w:style w:type="paragraph" w:styleId="ListParagraph">
    <w:name w:val="List Paragraph"/>
    <w:basedOn w:val="Normal"/>
    <w:uiPriority w:val="34"/>
    <w:qFormat/>
    <w:rsid w:val="008D6B7C"/>
    <w:pPr>
      <w:ind w:left="720"/>
      <w:contextualSpacing/>
    </w:pPr>
    <w:rPr>
      <w:rFonts w:ascii="Times New Roman" w:hAnsi="Times New Roman" w:cs="Times New Roman"/>
    </w:rPr>
  </w:style>
  <w:style w:type="character" w:styleId="Hyperlink">
    <w:name w:val="Hyperlink"/>
    <w:basedOn w:val="DefaultParagraphFont"/>
    <w:uiPriority w:val="99"/>
    <w:unhideWhenUsed/>
    <w:rsid w:val="004B5B1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6B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6B7C"/>
    <w:rPr>
      <w:rFonts w:ascii="Lucida Grande" w:hAnsi="Lucida Grande" w:cs="Lucida Grande"/>
      <w:sz w:val="18"/>
      <w:szCs w:val="18"/>
    </w:rPr>
  </w:style>
  <w:style w:type="paragraph" w:styleId="ListParagraph">
    <w:name w:val="List Paragraph"/>
    <w:basedOn w:val="Normal"/>
    <w:uiPriority w:val="34"/>
    <w:qFormat/>
    <w:rsid w:val="008D6B7C"/>
    <w:pPr>
      <w:ind w:left="720"/>
      <w:contextualSpacing/>
    </w:pPr>
    <w:rPr>
      <w:rFonts w:ascii="Times New Roman" w:hAnsi="Times New Roman" w:cs="Times New Roman"/>
    </w:rPr>
  </w:style>
  <w:style w:type="character" w:styleId="Hyperlink">
    <w:name w:val="Hyperlink"/>
    <w:basedOn w:val="DefaultParagraphFont"/>
    <w:uiPriority w:val="99"/>
    <w:unhideWhenUsed/>
    <w:rsid w:val="004B5B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oogle.com/url?sa=i&amp;source=images&amp;cd=&amp;docid=_HeJYzeKNMV3WM&amp;tbnid=peZvB--yfdtZiM:&amp;ved=&amp;url=http://bestclipartblog.com/23-apple-clip-art.html/apple-clip-art-2&amp;ei=sGU6UqHcHbfH4AOWzYG4DQ&amp;psig=AFQjCNGrpIzXw_CBsJGVIvBDbtXhl5U4Qw&amp;ust=1379645232514644" TargetMode="External"/><Relationship Id="rId7" Type="http://schemas.openxmlformats.org/officeDocument/2006/relationships/image" Target="media/image1.jpeg"/><Relationship Id="rId8" Type="http://schemas.openxmlformats.org/officeDocument/2006/relationships/hyperlink" Target="mailto:mganley@gloucesterschools.com" TargetMode="Externa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851</Words>
  <Characters>4853</Characters>
  <Application>Microsoft Macintosh Word</Application>
  <DocSecurity>0</DocSecurity>
  <Lines>40</Lines>
  <Paragraphs>11</Paragraphs>
  <ScaleCrop>false</ScaleCrop>
  <Company>Brown Elementary School</Company>
  <LinksUpToDate>false</LinksUpToDate>
  <CharactersWithSpaces>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Ferris</dc:creator>
  <cp:keywords/>
  <dc:description/>
  <cp:lastModifiedBy>Meghan</cp:lastModifiedBy>
  <cp:revision>6</cp:revision>
  <cp:lastPrinted>2017-09-25T16:42:00Z</cp:lastPrinted>
  <dcterms:created xsi:type="dcterms:W3CDTF">2017-09-15T17:47:00Z</dcterms:created>
  <dcterms:modified xsi:type="dcterms:W3CDTF">2017-09-25T17:26:00Z</dcterms:modified>
</cp:coreProperties>
</file>